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„Naujoji Vaivorykštė“:</w:t>
      </w:r>
      <w:r w:rsidRPr="006262E7">
        <w:rPr>
          <w:rFonts w:ascii="Times New Roman" w:hAnsi="Times New Roman" w:cs="Times New Roman"/>
          <w:sz w:val="24"/>
          <w:szCs w:val="24"/>
          <w:lang w:val="lt-LT"/>
        </w:rPr>
        <w:t xml:space="preserve"> Šių dienų jaunoji karta dažnai vadinama labai neraštinga. Kaip manote, ar šis požiūris teisingas? Galbūt žinote priemonių, kaip galima tai pakeisti?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 xml:space="preserve">G. Steponavičius: </w:t>
      </w:r>
      <w:r w:rsidRPr="006262E7">
        <w:rPr>
          <w:rFonts w:ascii="Times New Roman" w:hAnsi="Times New Roman" w:cs="Times New Roman"/>
          <w:sz w:val="24"/>
          <w:szCs w:val="24"/>
          <w:lang w:val="lt-LT"/>
        </w:rPr>
        <w:t xml:space="preserve">Šių dienų žmogus susiduria su šiuolaikinėmis aplinkybėmis: vis mažiau rašoma ranka, o kompiuterinės technologijos dažnai pataiso padarytas klaidas. Dažnai reikia įdėti daug pastangų norint paskatinti jaunimą nuolat rašyti lietuviškomis raidėmis. Norint visa tai pakeisti, reikia pradėti nuo pilietinio sąmoningumo. Pavyzdžiui, puikus iššūkis kiekvieną dieną pavartoti kokį nors lietuvišką žodį, kurį esi seniai vartojęs viešai kalbėdamas. Žinoma, kalbos kultūros puoselėjimą labai skatina ir lietuvių literatūros skaitymas. Man atrodo, kad kalbos puoselėjimas yra asmeninis turtas kiekvienam žmogui.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Pr>
          <w:rFonts w:ascii="Times New Roman" w:hAnsi="Times New Roman" w:cs="Times New Roman"/>
          <w:i/>
          <w:iCs/>
          <w:sz w:val="24"/>
          <w:szCs w:val="24"/>
          <w:lang w:val="lt-LT"/>
        </w:rPr>
        <w:t>„N.V.</w:t>
      </w:r>
      <w:r w:rsidRPr="006262E7">
        <w:rPr>
          <w:rFonts w:ascii="Times New Roman" w:hAnsi="Times New Roman" w:cs="Times New Roman"/>
          <w:i/>
          <w:iCs/>
          <w:sz w:val="24"/>
          <w:szCs w:val="24"/>
          <w:lang w:val="lt-LT"/>
        </w:rPr>
        <w:t>“:</w:t>
      </w:r>
      <w:r w:rsidRPr="006262E7">
        <w:rPr>
          <w:rFonts w:ascii="Times New Roman" w:hAnsi="Times New Roman" w:cs="Times New Roman"/>
          <w:sz w:val="24"/>
          <w:szCs w:val="24"/>
          <w:lang w:val="lt-LT"/>
        </w:rPr>
        <w:t xml:space="preserve"> Kas jus džiugina dabartinėje Lietuvos švietimo sistemoje?</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G. Steponavičius:</w:t>
      </w:r>
      <w:r w:rsidRPr="006262E7">
        <w:rPr>
          <w:rFonts w:ascii="Times New Roman" w:hAnsi="Times New Roman" w:cs="Times New Roman"/>
          <w:sz w:val="24"/>
          <w:szCs w:val="24"/>
          <w:lang w:val="lt-LT"/>
        </w:rPr>
        <w:t xml:space="preserve"> Džiugu, kad nuolat skverbiasi naujovės: vyksta atsinaujinimas turinio prasme, keičiasi mokyklų rūbas, mokyklose gausėja įrangos, vyksta technologijų skvarba, juk esame lyderiai Europoje pagal elektroninio dienyno naudojimą. Pozityvu tai, jog didėja mokinių aktyvumas, kūrybiškumas, stiprėja mokinių savivaldos.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„N</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V</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w:t>
      </w:r>
      <w:r w:rsidRPr="006262E7">
        <w:rPr>
          <w:rFonts w:ascii="Times New Roman" w:hAnsi="Times New Roman" w:cs="Times New Roman"/>
          <w:sz w:val="24"/>
          <w:szCs w:val="24"/>
          <w:lang w:val="lt-LT"/>
        </w:rPr>
        <w:t xml:space="preserve"> Mums, jaunajai kartai, dažnai būna sunku apsiprasti su taip dažnai atsirandančiomis naujovėmis dėl egzaminų, stojimo į aukštąsias mokyklas tvarkos. Kodėl taip dažnai vyksta tokie pokyčiai?</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 xml:space="preserve">G. Steponavičius: </w:t>
      </w:r>
      <w:r w:rsidRPr="006262E7">
        <w:rPr>
          <w:rFonts w:ascii="Times New Roman" w:hAnsi="Times New Roman" w:cs="Times New Roman"/>
          <w:sz w:val="24"/>
          <w:szCs w:val="24"/>
          <w:lang w:val="lt-LT"/>
        </w:rPr>
        <w:t xml:space="preserve">Visa tai priklauso nuo to, kiek tas sprendimas yra pagrįstas ir apsvarstytas, o ne tik šovęs kokiam nors valdininkui į galvą. Visi sprendimai, priimami dėl įvairių pakitimų, turėtų būti paskelbti prieš dvejus metus. Sprendimas įvesti ketvirtą privalomą anglų kalbos egzaminą, manau, yra labai svarbus, nes be užsienio kalbos šių dienų visuomenėj yra labai sunku ir nelabai galima save realizuoti.  Na, o penktasis privalomas matematikos egzaminas, manau, yra reikalingas ne vien dėl to, jog „šlubuoja“ stojimas į tiksliųjų mokslų studijas, bet ir todėl, jog matematikos žinios yra svarbios.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„N</w:t>
      </w:r>
      <w:r>
        <w:rPr>
          <w:rFonts w:ascii="Times New Roman" w:hAnsi="Times New Roman" w:cs="Times New Roman"/>
          <w:i/>
          <w:iCs/>
          <w:sz w:val="24"/>
          <w:szCs w:val="24"/>
          <w:lang w:val="lt-LT"/>
        </w:rPr>
        <w:t>.V.</w:t>
      </w:r>
      <w:r w:rsidRPr="006262E7">
        <w:rPr>
          <w:rFonts w:ascii="Times New Roman" w:hAnsi="Times New Roman" w:cs="Times New Roman"/>
          <w:i/>
          <w:iCs/>
          <w:sz w:val="24"/>
          <w:szCs w:val="24"/>
          <w:lang w:val="lt-LT"/>
        </w:rPr>
        <w:t xml:space="preserve">“: </w:t>
      </w:r>
      <w:r w:rsidRPr="006262E7">
        <w:rPr>
          <w:rFonts w:ascii="Times New Roman" w:hAnsi="Times New Roman" w:cs="Times New Roman"/>
          <w:sz w:val="24"/>
          <w:szCs w:val="24"/>
          <w:lang w:val="lt-LT"/>
        </w:rPr>
        <w:t>Ką manote apie idėją, kad ne tik egzaminai turėtų nulemti stojimo į aukštąsias mokyklas balą? Juk yra mokyklos lankomumas, metiniai pažymiai, užklasinė, visuomeninė veikla.</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 xml:space="preserve">G. Steponavičius: </w:t>
      </w:r>
      <w:r w:rsidRPr="006262E7">
        <w:rPr>
          <w:rFonts w:ascii="Times New Roman" w:hAnsi="Times New Roman" w:cs="Times New Roman"/>
          <w:sz w:val="24"/>
          <w:szCs w:val="24"/>
          <w:lang w:val="lt-LT"/>
        </w:rPr>
        <w:t>Manau, kad žinių lygis turėtų būti vertinamas tik pagal egzaminų rezultatus</w:t>
      </w:r>
      <w:bookmarkStart w:id="0" w:name="_GoBack"/>
      <w:bookmarkEnd w:id="0"/>
      <w:r w:rsidRPr="006262E7">
        <w:rPr>
          <w:rFonts w:ascii="Times New Roman" w:hAnsi="Times New Roman" w:cs="Times New Roman"/>
          <w:sz w:val="24"/>
          <w:szCs w:val="24"/>
          <w:lang w:val="lt-LT"/>
        </w:rPr>
        <w:t>, nes metiniai pažymiai dažnai gali būti subjektyvūs, tačiau įvairi visuomeninė, užklasinė veikla turėtų pagelbėti stojant į aukštąsias mokyklas. Lietuvoje jau yra universitetų, kurie atsižvelgia į mokinių veiklas ne pamokų metų ir laiko tai privalumu. Vienas tokių universitetų – ISM. Žinoma, mes skatiname ir kitus Lietuvos universitetus taikyti šią praktiką. Labai svarbu, kad aktyvūs, socialūs žmonės praturtintų Lietuvos universitetus.</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„N</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V</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 xml:space="preserve">“: </w:t>
      </w:r>
      <w:r w:rsidRPr="006262E7">
        <w:rPr>
          <w:rFonts w:ascii="Times New Roman" w:hAnsi="Times New Roman" w:cs="Times New Roman"/>
          <w:sz w:val="24"/>
          <w:szCs w:val="24"/>
          <w:lang w:val="lt-LT"/>
        </w:rPr>
        <w:t xml:space="preserve">Labai dėkojame už išsamius atsakymus rimtomis, mokiniams aktualiomis temomis. Vis dėlto norėtume pasiteirauti ir šiek tiek smagesnių dalykų. Kurias pamokas labiausiai mėgote mokykloje?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 xml:space="preserve">G. Steponavičius: </w:t>
      </w:r>
      <w:r w:rsidRPr="006262E7">
        <w:rPr>
          <w:rFonts w:ascii="Times New Roman" w:hAnsi="Times New Roman" w:cs="Times New Roman"/>
          <w:sz w:val="24"/>
          <w:szCs w:val="24"/>
          <w:lang w:val="lt-LT"/>
        </w:rPr>
        <w:t xml:space="preserve">Geriausiai sekėsi istorija, ir jei nebūčiau tapęs teisininku, galbūt būčiau pasirinkęs istoriko kelią. Taip pat patiko anglų kalba.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Pr="006262E7"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„N</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V</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 xml:space="preserve">“: </w:t>
      </w:r>
      <w:r w:rsidRPr="006262E7">
        <w:rPr>
          <w:rFonts w:ascii="Times New Roman" w:hAnsi="Times New Roman" w:cs="Times New Roman"/>
          <w:sz w:val="24"/>
          <w:szCs w:val="24"/>
          <w:lang w:val="lt-LT"/>
        </w:rPr>
        <w:t>Žinome, kad domitės ir muzika, galbūt grojate kokiu nors instrumentu?</w:t>
      </w: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G. Steponavičius: „</w:t>
      </w:r>
      <w:r w:rsidRPr="006262E7">
        <w:rPr>
          <w:rFonts w:ascii="Times New Roman" w:hAnsi="Times New Roman" w:cs="Times New Roman"/>
          <w:sz w:val="24"/>
          <w:szCs w:val="24"/>
          <w:lang w:val="lt-LT"/>
        </w:rPr>
        <w:t xml:space="preserve">Didžėjauju“ laisvalaikiu, tai mokyklos laikų hobis. Per Tarptautinę mokytojų dieną spalio pradžioje aš paprastai organizuoju šventes, į kurias sukviečiu mokytojus ir leidžiu jų mėgstamą repertuarą. Kartais tenka muzikuoti ir studentų renginiuose.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„N</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V</w:t>
      </w:r>
      <w:r>
        <w:rPr>
          <w:rFonts w:ascii="Times New Roman" w:hAnsi="Times New Roman" w:cs="Times New Roman"/>
          <w:i/>
          <w:iCs/>
          <w:sz w:val="24"/>
          <w:szCs w:val="24"/>
          <w:lang w:val="lt-LT"/>
        </w:rPr>
        <w:t>.</w:t>
      </w:r>
      <w:r w:rsidRPr="006262E7">
        <w:rPr>
          <w:rFonts w:ascii="Times New Roman" w:hAnsi="Times New Roman" w:cs="Times New Roman"/>
          <w:i/>
          <w:iCs/>
          <w:sz w:val="24"/>
          <w:szCs w:val="24"/>
          <w:lang w:val="lt-LT"/>
        </w:rPr>
        <w:t xml:space="preserve">“: </w:t>
      </w:r>
      <w:r w:rsidRPr="006262E7">
        <w:rPr>
          <w:rFonts w:ascii="Times New Roman" w:hAnsi="Times New Roman" w:cs="Times New Roman"/>
          <w:sz w:val="24"/>
          <w:szCs w:val="24"/>
          <w:lang w:val="lt-LT"/>
        </w:rPr>
        <w:t>Ir kokią muziką dažniausiai grojate?</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i/>
          <w:iCs/>
          <w:sz w:val="24"/>
          <w:szCs w:val="24"/>
          <w:lang w:val="lt-LT"/>
        </w:rPr>
      </w:pPr>
      <w:r w:rsidRPr="006262E7">
        <w:rPr>
          <w:rFonts w:ascii="Times New Roman" w:hAnsi="Times New Roman" w:cs="Times New Roman"/>
          <w:i/>
          <w:iCs/>
          <w:sz w:val="24"/>
          <w:szCs w:val="24"/>
          <w:lang w:val="lt-LT"/>
        </w:rPr>
        <w:t>G. Steponavičius: „Metallica“, taip pat patinka grupės „Pink Floyd“ kūrinys „Wedon‘tneednoeducation“.</w:t>
      </w:r>
    </w:p>
    <w:p w:rsidR="0040376D" w:rsidRPr="006262E7" w:rsidRDefault="0040376D" w:rsidP="006262E7">
      <w:pPr>
        <w:spacing w:after="0" w:line="240" w:lineRule="auto"/>
        <w:jc w:val="both"/>
        <w:rPr>
          <w:rFonts w:ascii="Times New Roman" w:hAnsi="Times New Roman" w:cs="Times New Roman"/>
          <w:i/>
          <w:iCs/>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sz w:val="24"/>
          <w:szCs w:val="24"/>
          <w:lang w:val="lt-LT"/>
        </w:rPr>
        <w:t xml:space="preserve"> Apie muziką ir mokyklą paklausėme ir kito svečio - G.</w:t>
      </w:r>
      <w:r>
        <w:rPr>
          <w:rFonts w:ascii="Times New Roman" w:hAnsi="Times New Roman" w:cs="Times New Roman"/>
          <w:sz w:val="24"/>
          <w:szCs w:val="24"/>
          <w:lang w:val="lt-LT"/>
        </w:rPr>
        <w:t xml:space="preserve"> Dusevičiaus.</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Default="0040376D" w:rsidP="006262E7">
      <w:pPr>
        <w:spacing w:after="0" w:line="240" w:lineRule="auto"/>
        <w:jc w:val="both"/>
        <w:rPr>
          <w:rFonts w:ascii="Times New Roman" w:hAnsi="Times New Roman" w:cs="Times New Roman"/>
          <w:sz w:val="24"/>
          <w:szCs w:val="24"/>
          <w:lang w:val="lt-LT"/>
        </w:rPr>
      </w:pPr>
      <w:r w:rsidRPr="006262E7">
        <w:rPr>
          <w:rFonts w:ascii="Times New Roman" w:hAnsi="Times New Roman" w:cs="Times New Roman"/>
          <w:i/>
          <w:iCs/>
          <w:sz w:val="24"/>
          <w:szCs w:val="24"/>
          <w:lang w:val="lt-LT"/>
        </w:rPr>
        <w:t xml:space="preserve">G. Dusevičius: </w:t>
      </w:r>
      <w:r w:rsidRPr="006262E7">
        <w:rPr>
          <w:rFonts w:ascii="Times New Roman" w:hAnsi="Times New Roman" w:cs="Times New Roman"/>
          <w:sz w:val="24"/>
          <w:szCs w:val="24"/>
          <w:lang w:val="lt-LT"/>
        </w:rPr>
        <w:t xml:space="preserve">Mokykloje labiausiai man patiko geometrija, o algebra nesisekė. Na, o muzika – legendinė grupė „AC/DC“. </w:t>
      </w:r>
    </w:p>
    <w:p w:rsidR="0040376D" w:rsidRPr="006262E7" w:rsidRDefault="0040376D" w:rsidP="006262E7">
      <w:pPr>
        <w:spacing w:after="0" w:line="240" w:lineRule="auto"/>
        <w:jc w:val="both"/>
        <w:rPr>
          <w:rFonts w:ascii="Times New Roman" w:hAnsi="Times New Roman" w:cs="Times New Roman"/>
          <w:sz w:val="24"/>
          <w:szCs w:val="24"/>
          <w:lang w:val="lt-LT"/>
        </w:rPr>
      </w:pPr>
    </w:p>
    <w:p w:rsidR="0040376D" w:rsidRPr="006262E7" w:rsidRDefault="0040376D" w:rsidP="006262E7">
      <w:pPr>
        <w:spacing w:after="0" w:line="240" w:lineRule="auto"/>
        <w:jc w:val="both"/>
        <w:rPr>
          <w:rFonts w:ascii="Times New Roman" w:hAnsi="Times New Roman" w:cs="Times New Roman"/>
          <w:sz w:val="24"/>
          <w:szCs w:val="24"/>
          <w:lang w:val="lt-LT"/>
        </w:rPr>
      </w:pPr>
    </w:p>
    <w:sectPr w:rsidR="0040376D" w:rsidRPr="006262E7" w:rsidSect="006632E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7F2"/>
    <w:rsid w:val="00055025"/>
    <w:rsid w:val="00081C72"/>
    <w:rsid w:val="00081CFE"/>
    <w:rsid w:val="000915FA"/>
    <w:rsid w:val="0009759A"/>
    <w:rsid w:val="00290377"/>
    <w:rsid w:val="00295401"/>
    <w:rsid w:val="002C05CC"/>
    <w:rsid w:val="002C7012"/>
    <w:rsid w:val="00327E0F"/>
    <w:rsid w:val="00377122"/>
    <w:rsid w:val="003B6FE0"/>
    <w:rsid w:val="0040376D"/>
    <w:rsid w:val="004275C6"/>
    <w:rsid w:val="005363B5"/>
    <w:rsid w:val="00616C2E"/>
    <w:rsid w:val="006262E7"/>
    <w:rsid w:val="00662DD1"/>
    <w:rsid w:val="006632EC"/>
    <w:rsid w:val="0068659B"/>
    <w:rsid w:val="006B318B"/>
    <w:rsid w:val="008074B1"/>
    <w:rsid w:val="00896FAE"/>
    <w:rsid w:val="008A43AC"/>
    <w:rsid w:val="008E1DB7"/>
    <w:rsid w:val="0094445A"/>
    <w:rsid w:val="009B0020"/>
    <w:rsid w:val="009C04AA"/>
    <w:rsid w:val="009E658B"/>
    <w:rsid w:val="00AC70B5"/>
    <w:rsid w:val="00AF7086"/>
    <w:rsid w:val="00B138C3"/>
    <w:rsid w:val="00BA3D22"/>
    <w:rsid w:val="00C353DE"/>
    <w:rsid w:val="00C91896"/>
    <w:rsid w:val="00D7435F"/>
    <w:rsid w:val="00FE0FBB"/>
    <w:rsid w:val="00FF67F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EC"/>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2</Pages>
  <Words>2389</Words>
  <Characters>1362</Characters>
  <Application>Microsoft Office Outlook</Application>
  <DocSecurity>0</DocSecurity>
  <Lines>0</Lines>
  <Paragraphs>0</Paragraphs>
  <ScaleCrop>false</ScaleCrop>
  <Company>Gimnazija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dc:creator>
  <cp:keywords/>
  <dc:description/>
  <cp:lastModifiedBy>HP</cp:lastModifiedBy>
  <cp:revision>11</cp:revision>
  <dcterms:created xsi:type="dcterms:W3CDTF">2014-04-29T19:56:00Z</dcterms:created>
  <dcterms:modified xsi:type="dcterms:W3CDTF">2014-06-10T07:15:00Z</dcterms:modified>
</cp:coreProperties>
</file>